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501504" w:rsidRPr="00F03D09" w:rsidTr="00C20200">
        <w:tc>
          <w:tcPr>
            <w:tcW w:w="18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 w:colFirst="1" w:colLast="1"/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18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18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0"/>
    <w:p w:rsidR="00501504" w:rsidRPr="00F03D09" w:rsidRDefault="00501504" w:rsidP="00501504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501504" w:rsidRPr="00F03D09" w:rsidTr="00C20200">
        <w:tc>
          <w:tcPr>
            <w:tcW w:w="15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1504" w:rsidRPr="00F03D09" w:rsidRDefault="00501504" w:rsidP="00501504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MICROBIOLOGY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501504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01504" w:rsidRPr="00F03D09" w:rsidRDefault="005976D6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Lab Code </w:t>
            </w:r>
          </w:p>
        </w:tc>
        <w:tc>
          <w:tcPr>
            <w:tcW w:w="121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jc w:val="center"/>
        </w:trPr>
        <w:tc>
          <w:tcPr>
            <w:tcW w:w="18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01504" w:rsidRPr="00F03D09" w:rsidRDefault="00501504" w:rsidP="00501504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>Testing required: (Please tick)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1026"/>
        <w:gridCol w:w="1026"/>
        <w:gridCol w:w="1026"/>
        <w:gridCol w:w="1026"/>
        <w:gridCol w:w="1026"/>
      </w:tblGrid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C520EA" w:rsidRDefault="00501504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Bacterial Endotoxins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Identification of </w:t>
            </w:r>
            <w:r w:rsidRPr="00F03D09">
              <w:rPr>
                <w:rFonts w:ascii="Cambria" w:hAnsi="Cambria"/>
                <w:sz w:val="24"/>
                <w:szCs w:val="24"/>
              </w:rPr>
              <w:t>Legionella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Identification of Salmonella</w:t>
            </w:r>
            <w:r w:rsidRPr="00F03D09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Detection of Salmonella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0803" w:rsidRPr="00F03D09" w:rsidTr="00C20200">
        <w:trPr>
          <w:trHeight w:val="48"/>
        </w:trPr>
        <w:tc>
          <w:tcPr>
            <w:tcW w:w="4230" w:type="dxa"/>
          </w:tcPr>
          <w:p w:rsidR="00AF0803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bacteria aerobic counting</w:t>
            </w: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Clostridium perfringen</w:t>
            </w:r>
            <w:r w:rsidRPr="00F03D09"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Counting of Escherichia coli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0803" w:rsidRPr="00F03D09" w:rsidTr="00C20200">
        <w:trPr>
          <w:trHeight w:val="48"/>
        </w:trPr>
        <w:tc>
          <w:tcPr>
            <w:tcW w:w="4230" w:type="dxa"/>
          </w:tcPr>
          <w:p w:rsidR="00AF0803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Coliform Count  </w:t>
            </w: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0803" w:rsidRPr="00F03D09" w:rsidTr="00C20200">
        <w:trPr>
          <w:trHeight w:val="48"/>
        </w:trPr>
        <w:tc>
          <w:tcPr>
            <w:tcW w:w="4230" w:type="dxa"/>
          </w:tcPr>
          <w:p w:rsidR="00AF0803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Total 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Coliform Count  </w:t>
            </w: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F0803" w:rsidRPr="00F03D09" w:rsidRDefault="00AF0803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Colonies at 36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</w:t>
            </w:r>
            <w:r>
              <w:rPr>
                <w:rFonts w:ascii="Cambria" w:hAnsi="Cambria"/>
                <w:sz w:val="24"/>
                <w:szCs w:val="24"/>
              </w:rPr>
              <w:t>ng of Bacterial Colonies at 22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60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</w:t>
            </w:r>
            <w:r w:rsidRPr="00F03D09">
              <w:rPr>
                <w:rFonts w:ascii="Cambria" w:hAnsi="Cambria"/>
                <w:sz w:val="24"/>
                <w:szCs w:val="24"/>
              </w:rPr>
              <w:t>Yeast and Molds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59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Pseudomonas aeruginosa              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60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Counti</w:t>
            </w:r>
            <w:r>
              <w:rPr>
                <w:rFonts w:ascii="Cambria" w:hAnsi="Cambria"/>
                <w:sz w:val="24"/>
                <w:szCs w:val="24"/>
              </w:rPr>
              <w:t>ng of Staphylococcus aureus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Fecal streptococci and enterococci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48"/>
        </w:trPr>
        <w:tc>
          <w:tcPr>
            <w:tcW w:w="4230" w:type="dxa"/>
          </w:tcPr>
          <w:p w:rsidR="00501504" w:rsidRPr="00F03D09" w:rsidRDefault="00AF0803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Counting of Legionella </w:t>
            </w: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trHeight w:val="59"/>
        </w:trPr>
        <w:tc>
          <w:tcPr>
            <w:tcW w:w="423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01504" w:rsidRPr="00F03D09" w:rsidRDefault="00501504" w:rsidP="00501504">
      <w:pPr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501504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lastRenderedPageBreak/>
              <w:t>Sample name</w:t>
            </w:r>
          </w:p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01504" w:rsidRPr="00F03D09" w:rsidRDefault="00501504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rPr>
          <w:jc w:val="center"/>
        </w:trPr>
        <w:tc>
          <w:tcPr>
            <w:tcW w:w="18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01504" w:rsidRPr="00F03D09" w:rsidRDefault="00501504" w:rsidP="00501504">
      <w:pPr>
        <w:spacing w:before="240"/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required</w:t>
      </w:r>
      <w:r w:rsidRPr="00F03D0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(</w:t>
      </w:r>
      <w:r w:rsidRPr="00F03D09">
        <w:rPr>
          <w:rFonts w:ascii="Cambria" w:hAnsi="Cambria"/>
          <w:sz w:val="24"/>
          <w:szCs w:val="24"/>
        </w:rPr>
        <w:t>Please tick)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420"/>
        <w:gridCol w:w="1188"/>
        <w:gridCol w:w="1188"/>
        <w:gridCol w:w="1188"/>
        <w:gridCol w:w="1188"/>
        <w:gridCol w:w="1188"/>
      </w:tblGrid>
      <w:tr w:rsidR="00501504" w:rsidRPr="00F03D09" w:rsidTr="00C20200">
        <w:tc>
          <w:tcPr>
            <w:tcW w:w="3420" w:type="dxa"/>
          </w:tcPr>
          <w:p w:rsidR="00501504" w:rsidRPr="00C520EA" w:rsidRDefault="00501504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Acidity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Alkalinity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Amonium</w:t>
            </w:r>
            <w:proofErr w:type="spellEnd"/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Ammoniacal</w:t>
            </w:r>
            <w:proofErr w:type="spellEnd"/>
            <w:r w:rsidRPr="00F03D09">
              <w:rPr>
                <w:rFonts w:ascii="Cambria" w:hAnsi="Cambria"/>
                <w:sz w:val="24"/>
                <w:szCs w:val="24"/>
              </w:rPr>
              <w:t xml:space="preserve"> nitrogen                                                 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Nitrogen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Nitrogen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COD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Flavor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Hardness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Phosphates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Phosphorus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Iron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Hydrocarbons, oils ,fats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Active and free chlorine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Chlorine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Chlorides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Salinity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Color 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Nitrates 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Nitrites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Oxidation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Conductivity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Odor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3D09">
              <w:rPr>
                <w:rFonts w:ascii="Cambria" w:hAnsi="Cambria"/>
                <w:sz w:val="24"/>
                <w:szCs w:val="24"/>
              </w:rPr>
              <w:t>Sulphates</w:t>
            </w:r>
            <w:proofErr w:type="spellEnd"/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Temperature 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TOC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Solid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suspended 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Total dissolved solids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Turbidity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1504" w:rsidRPr="00F03D09" w:rsidTr="00C20200">
        <w:tc>
          <w:tcPr>
            <w:tcW w:w="3420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Fats and Oils</w:t>
            </w: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501504" w:rsidRPr="00F03D09" w:rsidRDefault="00501504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1504" w:rsidRDefault="00501504" w:rsidP="00501504">
      <w:pPr>
        <w:rPr>
          <w:rFonts w:ascii="Cambria" w:hAnsi="Cambria"/>
          <w:sz w:val="24"/>
          <w:szCs w:val="24"/>
        </w:rPr>
      </w:pPr>
    </w:p>
    <w:p w:rsidR="00501504" w:rsidRDefault="00501504" w:rsidP="0050150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501504" w:rsidRDefault="00501504" w:rsidP="00501504">
      <w:pPr>
        <w:ind w:left="180"/>
        <w:rPr>
          <w:rFonts w:ascii="Cambria" w:hAnsi="Cambria"/>
          <w:sz w:val="24"/>
          <w:szCs w:val="24"/>
          <w:u w:val="single"/>
        </w:rPr>
      </w:pPr>
    </w:p>
    <w:p w:rsidR="00501504" w:rsidRDefault="00501504" w:rsidP="0050150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501504" w:rsidRPr="00BE7134" w:rsidRDefault="00501504" w:rsidP="00501504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2C" w:rsidRDefault="004E182C" w:rsidP="00501504">
      <w:pPr>
        <w:spacing w:after="0" w:line="240" w:lineRule="auto"/>
      </w:pPr>
      <w:r>
        <w:separator/>
      </w:r>
    </w:p>
  </w:endnote>
  <w:endnote w:type="continuationSeparator" w:id="0">
    <w:p w:rsidR="004E182C" w:rsidRDefault="004E182C" w:rsidP="005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4E182C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4A49AE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4A49AE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4E182C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2C" w:rsidRDefault="004E182C" w:rsidP="00501504">
      <w:pPr>
        <w:spacing w:after="0" w:line="240" w:lineRule="auto"/>
      </w:pPr>
      <w:r>
        <w:separator/>
      </w:r>
    </w:p>
  </w:footnote>
  <w:footnote w:type="continuationSeparator" w:id="0">
    <w:p w:rsidR="004E182C" w:rsidRDefault="004E182C" w:rsidP="005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4E1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4A49AE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78.7pt" o:ole="">
                <v:imagedata r:id="rId1" o:title=""/>
              </v:shape>
              <o:OLEObject Type="Embed" ProgID="PBrush" ShapeID="_x0000_i1025" DrawAspect="Content" ObjectID="_1621065942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4A49AE" w:rsidP="00B631A0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 </w:t>
          </w:r>
          <w:r>
            <w:rPr>
              <w:rFonts w:ascii="Cambria" w:hAnsi="Cambria"/>
              <w:b/>
              <w:szCs w:val="24"/>
              <w:lang w:val="sq-AL"/>
            </w:rPr>
            <w:t>Water Submission 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4E182C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4A49AE" w:rsidP="0048429F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48429F">
            <w:rPr>
              <w:rFonts w:ascii="Cambria" w:hAnsi="Cambria"/>
              <w:szCs w:val="24"/>
              <w:lang w:val="sq-AL"/>
            </w:rPr>
            <w:t>5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4A49AE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4A49AE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30.05.2019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4E1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4A49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7CE9A" wp14:editId="488DDC83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4A49AE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48429F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3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of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48429F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3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4A49AE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ës,Albania</w:t>
                          </w:r>
                        </w:p>
                        <w:p w:rsidR="00A967B0" w:rsidRPr="00A31AE6" w:rsidRDefault="004E182C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7CE9A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4A49AE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48429F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3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of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48429F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3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4A49AE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ës,Albania</w:t>
                    </w:r>
                  </w:p>
                  <w:p w:rsidR="00A967B0" w:rsidRPr="00A31AE6" w:rsidRDefault="004E182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4E1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4"/>
    <w:rsid w:val="0048429F"/>
    <w:rsid w:val="004A49AE"/>
    <w:rsid w:val="004E182C"/>
    <w:rsid w:val="00501504"/>
    <w:rsid w:val="005976D6"/>
    <w:rsid w:val="005E033B"/>
    <w:rsid w:val="00A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39FEC82-9690-4851-8D24-7DF80A9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15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504"/>
  </w:style>
  <w:style w:type="paragraph" w:styleId="Footer">
    <w:name w:val="footer"/>
    <w:basedOn w:val="Normal"/>
    <w:link w:val="FooterChar"/>
    <w:uiPriority w:val="99"/>
    <w:unhideWhenUsed/>
    <w:rsid w:val="005015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04"/>
  </w:style>
  <w:style w:type="character" w:styleId="PageNumber">
    <w:name w:val="page number"/>
    <w:basedOn w:val="DefaultParagraphFont"/>
    <w:rsid w:val="0050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2</cp:revision>
  <dcterms:created xsi:type="dcterms:W3CDTF">2019-06-03T07:21:00Z</dcterms:created>
  <dcterms:modified xsi:type="dcterms:W3CDTF">2019-06-03T09:19:00Z</dcterms:modified>
</cp:coreProperties>
</file>